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10" w:rsidRPr="00421D55" w:rsidRDefault="00421D55" w:rsidP="00421D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noProof/>
          <w:lang w:val="es-MX" w:eastAsia="es-MX"/>
        </w:rPr>
        <w:drawing>
          <wp:inline distT="0" distB="0" distL="0" distR="0">
            <wp:extent cx="5400040" cy="1150026"/>
            <wp:effectExtent l="0" t="0" r="0" b="0"/>
            <wp:docPr id="1" name="Imagen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1D99" w:rsidRPr="00873148" w:rsidRDefault="00C71D99" w:rsidP="00C71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28"/>
        </w:rPr>
      </w:pPr>
      <w:r w:rsidRPr="00873148">
        <w:rPr>
          <w:rFonts w:ascii="Calibri" w:hAnsi="Calibri" w:cs="Calibri"/>
          <w:b/>
          <w:sz w:val="36"/>
          <w:szCs w:val="28"/>
        </w:rPr>
        <w:t>LABORATORIO DE BIOQUIMICA</w:t>
      </w:r>
    </w:p>
    <w:p w:rsidR="00C71D99" w:rsidRPr="00873148" w:rsidRDefault="00C71D99" w:rsidP="00C71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28"/>
        </w:rPr>
      </w:pPr>
      <w:r w:rsidRPr="00873148">
        <w:rPr>
          <w:rFonts w:ascii="Calibri" w:hAnsi="Calibri" w:cs="Calibri"/>
          <w:b/>
          <w:sz w:val="36"/>
          <w:szCs w:val="28"/>
        </w:rPr>
        <w:t xml:space="preserve">SOLICITUD DE EQUIPOS Y MATERIAL DE LABORATORIO </w:t>
      </w:r>
    </w:p>
    <w:p w:rsidR="00C71D99" w:rsidRPr="00C71D99" w:rsidRDefault="00C71D99" w:rsidP="00C71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28"/>
        </w:rPr>
      </w:pPr>
    </w:p>
    <w:p w:rsidR="00C71D99" w:rsidRDefault="00C71D99" w:rsidP="00C15C1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Para solicitar material de experimentación o exhibición para la feria de la</w:t>
      </w:r>
      <w:r w:rsidR="00B5032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ciencia es necesario que tengas la siguiente documentación:</w:t>
      </w:r>
    </w:p>
    <w:p w:rsidR="00B50321" w:rsidRDefault="00B50321" w:rsidP="00C15C1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</w:p>
    <w:p w:rsidR="00C71D99" w:rsidRPr="00B50321" w:rsidRDefault="00C71D99" w:rsidP="00C15C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B50321">
        <w:rPr>
          <w:rFonts w:ascii="Calibri" w:hAnsi="Calibri" w:cs="Calibri"/>
          <w:sz w:val="28"/>
          <w:szCs w:val="28"/>
        </w:rPr>
        <w:t>Oficio de solicitud firmado por el profesor a cargo del proyecto con los</w:t>
      </w:r>
      <w:r w:rsidR="00B50321" w:rsidRPr="00B50321">
        <w:rPr>
          <w:rFonts w:ascii="Calibri" w:hAnsi="Calibri" w:cs="Calibri"/>
          <w:sz w:val="28"/>
          <w:szCs w:val="28"/>
        </w:rPr>
        <w:t xml:space="preserve"> </w:t>
      </w:r>
      <w:r w:rsidRPr="00B50321">
        <w:rPr>
          <w:rFonts w:ascii="Calibri" w:hAnsi="Calibri" w:cs="Calibri"/>
          <w:sz w:val="28"/>
          <w:szCs w:val="28"/>
        </w:rPr>
        <w:t>materiales y equipo, dirigido al respons</w:t>
      </w:r>
      <w:r w:rsidR="00B50321" w:rsidRPr="00B50321">
        <w:rPr>
          <w:rFonts w:ascii="Calibri" w:hAnsi="Calibri" w:cs="Calibri"/>
          <w:sz w:val="28"/>
          <w:szCs w:val="28"/>
        </w:rPr>
        <w:t>able del laboratorio y con copia para el responsable de inventarios del área de SERVICIOS GENERALES.</w:t>
      </w:r>
    </w:p>
    <w:p w:rsidR="00C71D99" w:rsidRDefault="00C71D99" w:rsidP="00C15C1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</w:p>
    <w:p w:rsidR="00B50321" w:rsidRDefault="00C71D99" w:rsidP="00C15C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B50321">
        <w:rPr>
          <w:rFonts w:ascii="Calibri" w:hAnsi="Calibri" w:cs="Calibri"/>
          <w:sz w:val="28"/>
          <w:szCs w:val="28"/>
        </w:rPr>
        <w:t>Acudir a las oficin</w:t>
      </w:r>
      <w:r w:rsidR="00B50321" w:rsidRPr="00B50321">
        <w:rPr>
          <w:rFonts w:ascii="Calibri" w:hAnsi="Calibri" w:cs="Calibri"/>
          <w:sz w:val="28"/>
          <w:szCs w:val="28"/>
        </w:rPr>
        <w:t>as de Servicios Generales con dos oficios, el responsable de inventarios se quedará con uno de ellos y el otro deberá ser firmado y sellado de enterado.</w:t>
      </w:r>
    </w:p>
    <w:p w:rsidR="00B50321" w:rsidRPr="00B50321" w:rsidRDefault="00B50321" w:rsidP="00C15C10">
      <w:pPr>
        <w:pStyle w:val="Prrafodelista"/>
        <w:rPr>
          <w:rFonts w:ascii="Calibri" w:hAnsi="Calibri" w:cs="Calibri"/>
          <w:sz w:val="28"/>
          <w:szCs w:val="28"/>
        </w:rPr>
      </w:pPr>
    </w:p>
    <w:p w:rsidR="00C71D99" w:rsidRPr="00B50321" w:rsidRDefault="00C71D99" w:rsidP="00C15C1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B50321">
        <w:rPr>
          <w:rFonts w:ascii="Calibri" w:hAnsi="Calibri" w:cs="Calibri"/>
          <w:b/>
          <w:sz w:val="28"/>
          <w:szCs w:val="28"/>
        </w:rPr>
        <w:t>ENTREGAR EN EL LABORATORIO</w:t>
      </w:r>
      <w:r w:rsidR="00B50321" w:rsidRPr="00B50321">
        <w:rPr>
          <w:rFonts w:ascii="Calibri" w:hAnsi="Calibri" w:cs="Calibri"/>
          <w:b/>
          <w:sz w:val="28"/>
          <w:szCs w:val="28"/>
        </w:rPr>
        <w:t>:</w:t>
      </w:r>
    </w:p>
    <w:p w:rsidR="00C71D99" w:rsidRDefault="00C71D99" w:rsidP="00C15C1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Dejar oficio de solicitud</w:t>
      </w:r>
      <w:r w:rsidR="00B50321">
        <w:rPr>
          <w:rFonts w:ascii="Calibri" w:hAnsi="Calibri" w:cs="Calibri"/>
          <w:sz w:val="28"/>
          <w:szCs w:val="28"/>
        </w:rPr>
        <w:t xml:space="preserve"> (firmado y sellado por el responsable de inventarios) y credencial de estudiante. Si</w:t>
      </w:r>
      <w:r>
        <w:rPr>
          <w:rFonts w:ascii="Calibri" w:hAnsi="Calibri" w:cs="Calibri"/>
          <w:sz w:val="28"/>
          <w:szCs w:val="28"/>
        </w:rPr>
        <w:t xml:space="preserve"> falta alguno de éstos </w:t>
      </w:r>
      <w:r w:rsidR="00B50321">
        <w:rPr>
          <w:rFonts w:ascii="Calibri" w:hAnsi="Calibri" w:cs="Calibri"/>
          <w:sz w:val="28"/>
          <w:szCs w:val="28"/>
        </w:rPr>
        <w:t xml:space="preserve">dos </w:t>
      </w:r>
      <w:r>
        <w:rPr>
          <w:rFonts w:ascii="Calibri" w:hAnsi="Calibri" w:cs="Calibri"/>
          <w:sz w:val="28"/>
          <w:szCs w:val="28"/>
        </w:rPr>
        <w:t>documentos</w:t>
      </w:r>
      <w:r w:rsidR="00B5032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nos veremos </w:t>
      </w:r>
      <w:r w:rsidR="00B50321">
        <w:rPr>
          <w:rFonts w:ascii="Calibri" w:hAnsi="Calibri" w:cs="Calibri"/>
          <w:sz w:val="28"/>
          <w:szCs w:val="28"/>
        </w:rPr>
        <w:t>obligados a negarte los equipos y el material de laboratorio.</w:t>
      </w:r>
    </w:p>
    <w:p w:rsidR="00B50321" w:rsidRDefault="00B50321" w:rsidP="00C15C1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</w:p>
    <w:p w:rsidR="00C71D99" w:rsidRDefault="00C71D99" w:rsidP="00C15C1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B50321">
        <w:rPr>
          <w:rFonts w:ascii="Calibri" w:hAnsi="Calibri" w:cs="Calibri"/>
          <w:b/>
          <w:sz w:val="28"/>
          <w:szCs w:val="28"/>
        </w:rPr>
        <w:t>ES IMPORTANTE</w:t>
      </w:r>
      <w:r>
        <w:rPr>
          <w:rFonts w:ascii="Calibri" w:hAnsi="Calibri" w:cs="Calibri"/>
          <w:sz w:val="28"/>
          <w:szCs w:val="28"/>
        </w:rPr>
        <w:t xml:space="preserve"> que realices tus solicitudes en tiempo, pues el</w:t>
      </w:r>
      <w:r w:rsidR="00B5032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préstamo de equipo tendrás que efectuarlo como máximo un día antes</w:t>
      </w:r>
      <w:r w:rsidR="00B5032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de</w:t>
      </w:r>
      <w:r w:rsidR="00B50321">
        <w:rPr>
          <w:rFonts w:ascii="Calibri" w:hAnsi="Calibri" w:cs="Calibri"/>
          <w:sz w:val="28"/>
          <w:szCs w:val="28"/>
        </w:rPr>
        <w:t xml:space="preserve"> la F</w:t>
      </w:r>
      <w:r>
        <w:rPr>
          <w:rFonts w:ascii="Calibri" w:hAnsi="Calibri" w:cs="Calibri"/>
          <w:sz w:val="28"/>
          <w:szCs w:val="28"/>
        </w:rPr>
        <w:t>er</w:t>
      </w:r>
      <w:r w:rsidR="00B50321">
        <w:rPr>
          <w:rFonts w:ascii="Calibri" w:hAnsi="Calibri" w:cs="Calibri"/>
          <w:sz w:val="28"/>
          <w:szCs w:val="28"/>
        </w:rPr>
        <w:t>ia, tomando en consideración el</w:t>
      </w:r>
      <w:r>
        <w:rPr>
          <w:rFonts w:ascii="Calibri" w:hAnsi="Calibri" w:cs="Calibri"/>
          <w:sz w:val="28"/>
          <w:szCs w:val="28"/>
        </w:rPr>
        <w:t xml:space="preserve"> horario establecido por</w:t>
      </w:r>
      <w:r w:rsidR="00B50321">
        <w:rPr>
          <w:rFonts w:ascii="Calibri" w:hAnsi="Calibri" w:cs="Calibri"/>
          <w:sz w:val="28"/>
          <w:szCs w:val="28"/>
        </w:rPr>
        <w:t xml:space="preserve"> el </w:t>
      </w:r>
      <w:r>
        <w:rPr>
          <w:rFonts w:ascii="Calibri" w:hAnsi="Calibri" w:cs="Calibri"/>
          <w:sz w:val="28"/>
          <w:szCs w:val="28"/>
        </w:rPr>
        <w:t>laboratorio.</w:t>
      </w:r>
    </w:p>
    <w:p w:rsidR="00B50321" w:rsidRDefault="00B50321" w:rsidP="00C15C1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</w:p>
    <w:p w:rsidR="00B50321" w:rsidRPr="00C15C10" w:rsidRDefault="00B50321" w:rsidP="00C15C1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C15C10">
        <w:rPr>
          <w:rFonts w:ascii="Calibri" w:hAnsi="Calibri" w:cs="Calibri"/>
          <w:b/>
          <w:sz w:val="28"/>
          <w:szCs w:val="28"/>
        </w:rPr>
        <w:t>¡SI TIENES ALGUNA DUDA, VE AL LABORATORIO DE BIOQUIMICA, CON GUSTO TE ATENDEREMOS!</w:t>
      </w:r>
    </w:p>
    <w:sectPr w:rsidR="00B50321" w:rsidRPr="00C15C10" w:rsidSect="005770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64AC"/>
    <w:multiLevelType w:val="hybridMultilevel"/>
    <w:tmpl w:val="F29A92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D99"/>
    <w:rsid w:val="00421D55"/>
    <w:rsid w:val="005770C8"/>
    <w:rsid w:val="00635008"/>
    <w:rsid w:val="00873148"/>
    <w:rsid w:val="00B50321"/>
    <w:rsid w:val="00C15C10"/>
    <w:rsid w:val="00C71D99"/>
    <w:rsid w:val="00D35BED"/>
    <w:rsid w:val="00D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3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Karen</cp:lastModifiedBy>
  <cp:revision>9</cp:revision>
  <dcterms:created xsi:type="dcterms:W3CDTF">2012-10-22T18:54:00Z</dcterms:created>
  <dcterms:modified xsi:type="dcterms:W3CDTF">2013-10-04T14:53:00Z</dcterms:modified>
</cp:coreProperties>
</file>